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1D" w:rsidRPr="00081E4A" w:rsidRDefault="007508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7569"/>
      </w:tblGrid>
      <w:tr w:rsidR="00CC3205" w:rsidRPr="00081E4A" w:rsidTr="0075081D">
        <w:trPr>
          <w:trHeight w:val="663"/>
        </w:trPr>
        <w:tc>
          <w:tcPr>
            <w:tcW w:w="9360" w:type="dxa"/>
            <w:gridSpan w:val="2"/>
          </w:tcPr>
          <w:p w:rsidR="0075081D" w:rsidRPr="00081E4A" w:rsidRDefault="00CC3205" w:rsidP="007508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bCs/>
                <w:sz w:val="24"/>
                <w:szCs w:val="24"/>
              </w:rPr>
              <w:t>44.03.01 Педагогическое образование</w:t>
            </w:r>
          </w:p>
          <w:p w:rsidR="00CC3205" w:rsidRPr="00081E4A" w:rsidRDefault="0075081D" w:rsidP="00750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bCs/>
                <w:sz w:val="24"/>
                <w:szCs w:val="24"/>
              </w:rPr>
              <w:t>Профиль</w:t>
            </w:r>
            <w:r w:rsidR="00CC3205" w:rsidRPr="00081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1E4A" w:rsidRPr="00081E4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C3205" w:rsidRPr="00081E4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  <w:r w:rsidR="00081E4A" w:rsidRPr="00081E4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CC3205" w:rsidRPr="00081E4A" w:rsidTr="0075081D">
        <w:trPr>
          <w:trHeight w:val="663"/>
        </w:trPr>
        <w:tc>
          <w:tcPr>
            <w:tcW w:w="1791" w:type="dxa"/>
          </w:tcPr>
          <w:p w:rsidR="00CC3205" w:rsidRPr="00081E4A" w:rsidRDefault="00CC3205" w:rsidP="0084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569" w:type="dxa"/>
          </w:tcPr>
          <w:p w:rsidR="00CC3205" w:rsidRPr="00081E4A" w:rsidRDefault="00CC3205" w:rsidP="00842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образование</w:t>
            </w:r>
          </w:p>
        </w:tc>
      </w:tr>
      <w:tr w:rsidR="00CC3205" w:rsidRPr="00081E4A" w:rsidTr="0075081D">
        <w:trPr>
          <w:trHeight w:val="699"/>
        </w:trPr>
        <w:tc>
          <w:tcPr>
            <w:tcW w:w="1791" w:type="dxa"/>
          </w:tcPr>
          <w:p w:rsidR="00CC3205" w:rsidRPr="00081E4A" w:rsidRDefault="00CC3205" w:rsidP="0084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наиболее интересные и востребованные дисциплины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специфику направления подготовки</w:t>
            </w:r>
          </w:p>
        </w:tc>
        <w:tc>
          <w:tcPr>
            <w:tcW w:w="7569" w:type="dxa"/>
          </w:tcPr>
          <w:p w:rsidR="00CC3205" w:rsidRPr="00081E4A" w:rsidRDefault="00CC3205" w:rsidP="00CC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РГППУ изучают дисциплины: 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Лыжная подготовка с методикой преподавания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История физической культуры и спорта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Психология физической культуры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Гимнастика с методикой преподавания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Подвижные игры с методикой преподавания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и экипировка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физической культуры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Футбол с методикой преподавания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Технологии тренировки в избранном виде спорта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Спортивная метрология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Спортивно-массовая и физкультурно</w:t>
            </w:r>
            <w:r w:rsidR="0066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оздоровительная работа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Волейбол с методикой преподавания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Атлетизм с методикой преподавания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3205" w:rsidRPr="00081E4A" w:rsidTr="0075081D">
        <w:trPr>
          <w:trHeight w:val="663"/>
        </w:trPr>
        <w:tc>
          <w:tcPr>
            <w:tcW w:w="1791" w:type="dxa"/>
          </w:tcPr>
          <w:p w:rsidR="00CC3205" w:rsidRPr="00081E4A" w:rsidRDefault="00CC3205" w:rsidP="0084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569" w:type="dxa"/>
          </w:tcPr>
          <w:p w:rsidR="00CC3205" w:rsidRPr="00081E4A" w:rsidRDefault="00CC3205" w:rsidP="00842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и навыки выпускника</w:t>
            </w:r>
          </w:p>
        </w:tc>
      </w:tr>
      <w:tr w:rsidR="00CC3205" w:rsidRPr="00081E4A" w:rsidTr="0075081D">
        <w:trPr>
          <w:trHeight w:val="699"/>
        </w:trPr>
        <w:tc>
          <w:tcPr>
            <w:tcW w:w="1791" w:type="dxa"/>
          </w:tcPr>
          <w:p w:rsidR="00CC3205" w:rsidRPr="00081E4A" w:rsidRDefault="00CC3205" w:rsidP="0008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 какими уникальными навыками будет обладать выпускник по 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окончании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7569" w:type="dxa"/>
          </w:tcPr>
          <w:p w:rsidR="00CC3205" w:rsidRPr="00081E4A" w:rsidRDefault="00CC3205" w:rsidP="0084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Выпускник умеет управлять образовательным процессом, составлять учебные программы и курсы, организовывать спортивные и спортивно-массовые мероприятия, преподавать в образовательных организациях общего и дополнительного образования.</w:t>
            </w:r>
          </w:p>
          <w:p w:rsidR="00CC3205" w:rsidRPr="00081E4A" w:rsidRDefault="00CC3205" w:rsidP="0084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Наши студенты оттачивают свои навыки на оборудовании технопарка универсальных педагогических компетенций и принимают ежегодное участие чемпионатах профессионального мастерства. Имеют опыт волонтерской и судейской деятельности.</w:t>
            </w:r>
          </w:p>
        </w:tc>
      </w:tr>
      <w:tr w:rsidR="00CC3205" w:rsidRPr="00081E4A" w:rsidTr="0075081D">
        <w:trPr>
          <w:trHeight w:val="663"/>
        </w:trPr>
        <w:tc>
          <w:tcPr>
            <w:tcW w:w="1791" w:type="dxa"/>
          </w:tcPr>
          <w:p w:rsidR="00CC3205" w:rsidRPr="00081E4A" w:rsidRDefault="00CC3205" w:rsidP="0084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569" w:type="dxa"/>
          </w:tcPr>
          <w:p w:rsidR="00CC3205" w:rsidRPr="00081E4A" w:rsidRDefault="00CC3205" w:rsidP="00842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Трудоустройство и карьерные перспективы</w:t>
            </w:r>
          </w:p>
        </w:tc>
      </w:tr>
      <w:tr w:rsidR="00CC3205" w:rsidRPr="00081E4A" w:rsidTr="0075081D">
        <w:trPr>
          <w:trHeight w:val="699"/>
        </w:trPr>
        <w:tc>
          <w:tcPr>
            <w:tcW w:w="1791" w:type="dxa"/>
          </w:tcPr>
          <w:p w:rsidR="00CC3205" w:rsidRPr="00081E4A" w:rsidRDefault="00CC3205" w:rsidP="0084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диапазон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 и разнообразие карьерных</w:t>
            </w:r>
          </w:p>
          <w:p w:rsidR="00CC3205" w:rsidRPr="00081E4A" w:rsidRDefault="00CC3205" w:rsidP="0084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возможностей трудоустройства </w:t>
            </w:r>
          </w:p>
        </w:tc>
        <w:tc>
          <w:tcPr>
            <w:tcW w:w="7569" w:type="dxa"/>
          </w:tcPr>
          <w:p w:rsidR="00CC3205" w:rsidRPr="00081E4A" w:rsidRDefault="00CC3205" w:rsidP="0084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Выпускники работают в образовательных центрах, колледжах, в образовательных организациях дошкольного, начального общего, основного общего, среднего общего образования, в организациях дополнительного образования, спортивных школах в должности учителя, тренера-преподавателя. Организуют научные исследования и разрабатывают педагогические технологии в научных лабораториях и исследовательских центрах на должностях от лаборанта до научного руководителя.</w:t>
            </w:r>
          </w:p>
        </w:tc>
      </w:tr>
    </w:tbl>
    <w:p w:rsidR="00193A79" w:rsidRPr="00081E4A" w:rsidRDefault="00193A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3A79" w:rsidRPr="00081E4A" w:rsidSect="00F9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8661E"/>
    <w:multiLevelType w:val="hybridMultilevel"/>
    <w:tmpl w:val="1C46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652"/>
    <w:rsid w:val="00081E4A"/>
    <w:rsid w:val="00193A79"/>
    <w:rsid w:val="001B2503"/>
    <w:rsid w:val="00302DFE"/>
    <w:rsid w:val="003F3985"/>
    <w:rsid w:val="00403059"/>
    <w:rsid w:val="00407A97"/>
    <w:rsid w:val="00525F78"/>
    <w:rsid w:val="005B5A16"/>
    <w:rsid w:val="005B7E6E"/>
    <w:rsid w:val="006271D7"/>
    <w:rsid w:val="00667D76"/>
    <w:rsid w:val="0075081D"/>
    <w:rsid w:val="00754D66"/>
    <w:rsid w:val="00811CA6"/>
    <w:rsid w:val="008656EE"/>
    <w:rsid w:val="00AB4652"/>
    <w:rsid w:val="00BC738C"/>
    <w:rsid w:val="00CC3205"/>
    <w:rsid w:val="00E1481C"/>
    <w:rsid w:val="00ED05C2"/>
    <w:rsid w:val="00F35E44"/>
    <w:rsid w:val="00F50648"/>
    <w:rsid w:val="00F876DD"/>
    <w:rsid w:val="00F93985"/>
    <w:rsid w:val="00FA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4B163-A379-47C7-B137-17FA6148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05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0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06F2-644F-40D2-AFED-4FB8D958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Койнов Павел Сергеевич</dc:creator>
  <cp:lastModifiedBy>piemka_3</cp:lastModifiedBy>
  <cp:revision>13</cp:revision>
  <cp:lastPrinted>2024-02-07T05:18:00Z</cp:lastPrinted>
  <dcterms:created xsi:type="dcterms:W3CDTF">2024-02-18T14:12:00Z</dcterms:created>
  <dcterms:modified xsi:type="dcterms:W3CDTF">2024-03-18T08:55:00Z</dcterms:modified>
</cp:coreProperties>
</file>